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F0" w:rsidRDefault="00BE16DB" w:rsidP="00A70EF0">
      <w:pPr>
        <w:pStyle w:val="Header"/>
        <w:ind w:left="-630"/>
        <w:jc w:val="center"/>
        <w:rPr>
          <w:rFonts w:ascii="Imprint MT Shadow" w:hAnsi="Imprint MT Shadow"/>
          <w:b/>
          <w:caps/>
          <w:color w:val="FF6600"/>
          <w:sz w:val="52"/>
          <w:szCs w:val="5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09941CA9" wp14:editId="121C3126">
            <wp:simplePos x="0" y="0"/>
            <wp:positionH relativeFrom="column">
              <wp:posOffset>-238125</wp:posOffset>
            </wp:positionH>
            <wp:positionV relativeFrom="paragraph">
              <wp:posOffset>68580</wp:posOffset>
            </wp:positionV>
            <wp:extent cx="771525" cy="742950"/>
            <wp:effectExtent l="0" t="0" r="0" b="0"/>
            <wp:wrapNone/>
            <wp:docPr id="3" name="Picture 3" descr="R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33BC467F" wp14:editId="58E94F4D">
            <wp:simplePos x="0" y="0"/>
            <wp:positionH relativeFrom="column">
              <wp:posOffset>6248400</wp:posOffset>
            </wp:positionH>
            <wp:positionV relativeFrom="paragraph">
              <wp:posOffset>68580</wp:posOffset>
            </wp:positionV>
            <wp:extent cx="781050" cy="742950"/>
            <wp:effectExtent l="0" t="0" r="0" b="0"/>
            <wp:wrapSquare wrapText="bothSides"/>
            <wp:docPr id="4" name="Picture 1" descr="D:\ISO 9001-2008\KBS-NABC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O 9001-2008\KBS-NABCB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EF0">
        <w:rPr>
          <w:rFonts w:ascii="Imprint MT Shadow" w:hAnsi="Imprint MT Shadow"/>
          <w:b/>
          <w:color w:val="FF6600"/>
          <w:sz w:val="46"/>
        </w:rPr>
        <w:t xml:space="preserve">            </w:t>
      </w:r>
      <w:r>
        <w:rPr>
          <w:rFonts w:ascii="Imprint MT Shadow" w:hAnsi="Imprint MT Shadow"/>
          <w:b/>
          <w:color w:val="FF6600"/>
          <w:sz w:val="46"/>
        </w:rPr>
        <w:t xml:space="preserve">  </w:t>
      </w:r>
      <w:r w:rsidR="00A70EF0" w:rsidRPr="00F149F1">
        <w:rPr>
          <w:rFonts w:ascii="Imprint MT Shadow" w:hAnsi="Imprint MT Shadow"/>
          <w:b/>
          <w:color w:val="FF6600"/>
          <w:sz w:val="52"/>
          <w:szCs w:val="52"/>
        </w:rPr>
        <w:t xml:space="preserve">RISHABH RESINS &amp; </w:t>
      </w:r>
      <w:r w:rsidR="00A70EF0" w:rsidRPr="00F149F1">
        <w:rPr>
          <w:rFonts w:ascii="Imprint MT Shadow" w:hAnsi="Imprint MT Shadow"/>
          <w:b/>
          <w:caps/>
          <w:color w:val="FF6600"/>
          <w:sz w:val="52"/>
          <w:szCs w:val="52"/>
        </w:rPr>
        <w:t>CHEMICALS</w:t>
      </w:r>
    </w:p>
    <w:p w:rsidR="00A70EF0" w:rsidRPr="00F149F1" w:rsidRDefault="00A70EF0" w:rsidP="00A70EF0">
      <w:pPr>
        <w:pStyle w:val="Header"/>
        <w:ind w:left="-630"/>
        <w:jc w:val="center"/>
        <w:rPr>
          <w:rFonts w:ascii="Imprint MT Shadow" w:hAnsi="Imprint MT Shadow"/>
          <w:b/>
          <w:color w:val="FF6600"/>
          <w:sz w:val="52"/>
          <w:szCs w:val="52"/>
        </w:rPr>
      </w:pPr>
      <w:r>
        <w:rPr>
          <w:rFonts w:ascii="Arial" w:hAnsi="Arial" w:cs="Arial"/>
          <w:b/>
          <w:caps/>
          <w:color w:val="0000FF"/>
          <w:sz w:val="22"/>
          <w:szCs w:val="22"/>
        </w:rPr>
        <w:t xml:space="preserve">                   </w:t>
      </w:r>
      <w:r w:rsidR="00BE16DB">
        <w:rPr>
          <w:rFonts w:ascii="Arial" w:hAnsi="Arial" w:cs="Arial"/>
          <w:b/>
          <w:caps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b/>
          <w:caps/>
          <w:color w:val="0000FF"/>
          <w:sz w:val="22"/>
          <w:szCs w:val="22"/>
        </w:rPr>
        <w:t xml:space="preserve">        (</w:t>
      </w:r>
      <w:r w:rsidRPr="00AB1FF9">
        <w:rPr>
          <w:rFonts w:ascii="Arial" w:hAnsi="Arial" w:cs="Arial"/>
          <w:b/>
          <w:caps/>
          <w:color w:val="0000FF"/>
          <w:sz w:val="22"/>
          <w:szCs w:val="22"/>
        </w:rPr>
        <w:t>AN ISO 9001:2008 CERTIFIED COMPANY</w:t>
      </w:r>
      <w:r w:rsidRPr="00AB1FF9">
        <w:rPr>
          <w:rFonts w:ascii="Arial" w:hAnsi="Arial" w:cs="Arial"/>
          <w:b/>
          <w:caps/>
          <w:color w:val="000000"/>
          <w:sz w:val="22"/>
          <w:szCs w:val="22"/>
        </w:rPr>
        <w:t>)</w:t>
      </w:r>
    </w:p>
    <w:p w:rsidR="00A70EF0" w:rsidRPr="00F149F1" w:rsidRDefault="00A70EF0" w:rsidP="00A70EF0">
      <w:pPr>
        <w:pStyle w:val="Header"/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 w:rsidRPr="00F149F1">
        <w:rPr>
          <w:b/>
          <w:color w:val="0000FF"/>
          <w:sz w:val="24"/>
          <w:szCs w:val="24"/>
        </w:rPr>
        <w:t xml:space="preserve">      </w:t>
      </w:r>
      <w:r>
        <w:rPr>
          <w:b/>
          <w:color w:val="0000FF"/>
          <w:sz w:val="24"/>
          <w:szCs w:val="24"/>
        </w:rPr>
        <w:t xml:space="preserve">          </w:t>
      </w:r>
      <w:r w:rsidRPr="00F149F1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 xml:space="preserve">   </w:t>
      </w:r>
      <w:r w:rsidR="00BE16DB">
        <w:rPr>
          <w:b/>
          <w:color w:val="0000FF"/>
          <w:sz w:val="24"/>
          <w:szCs w:val="24"/>
        </w:rPr>
        <w:t xml:space="preserve">     </w:t>
      </w:r>
      <w:r w:rsidRPr="00F149F1">
        <w:rPr>
          <w:rFonts w:ascii="Book Antiqua" w:hAnsi="Book Antiqua"/>
          <w:b/>
          <w:i/>
          <w:color w:val="008000"/>
          <w:sz w:val="24"/>
          <w:szCs w:val="24"/>
        </w:rPr>
        <w:t>Office &amp; Factory</w:t>
      </w:r>
      <w:r w:rsidRPr="00F149F1">
        <w:rPr>
          <w:rFonts w:ascii="Book Antiqua" w:hAnsi="Book Antiqua"/>
          <w:b/>
          <w:color w:val="008000"/>
          <w:sz w:val="24"/>
          <w:szCs w:val="24"/>
        </w:rPr>
        <w:t>: Plot No.15 E &amp; F, Sri Venkateshwara Co-op. Industrial Estate,</w:t>
      </w:r>
    </w:p>
    <w:p w:rsidR="00A70EF0" w:rsidRPr="00F149F1" w:rsidRDefault="00A70EF0" w:rsidP="00A70EF0">
      <w:pPr>
        <w:pStyle w:val="Header"/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>
        <w:rPr>
          <w:rFonts w:ascii="Book Antiqua" w:hAnsi="Book Antiqua"/>
          <w:b/>
          <w:color w:val="008000"/>
          <w:sz w:val="24"/>
          <w:szCs w:val="24"/>
        </w:rPr>
        <w:t xml:space="preserve">                       </w:t>
      </w:r>
      <w:r w:rsidRPr="00F149F1">
        <w:rPr>
          <w:rFonts w:ascii="Book Antiqua" w:hAnsi="Book Antiqua"/>
          <w:b/>
          <w:color w:val="008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8000"/>
          <w:sz w:val="24"/>
          <w:szCs w:val="24"/>
        </w:rPr>
        <w:t xml:space="preserve">               </w:t>
      </w:r>
      <w:r w:rsidR="00BE16DB">
        <w:rPr>
          <w:rFonts w:ascii="Book Antiqua" w:hAnsi="Book Antiqua"/>
          <w:b/>
          <w:color w:val="008000"/>
          <w:sz w:val="24"/>
          <w:szCs w:val="24"/>
        </w:rPr>
        <w:t>IDA</w:t>
      </w:r>
      <w:r>
        <w:rPr>
          <w:rFonts w:ascii="Book Antiqua" w:hAnsi="Book Antiqua"/>
          <w:b/>
          <w:color w:val="008000"/>
          <w:sz w:val="24"/>
          <w:szCs w:val="24"/>
        </w:rPr>
        <w:t xml:space="preserve"> </w:t>
      </w:r>
      <w:r w:rsidRPr="00F149F1">
        <w:rPr>
          <w:rFonts w:ascii="Book Antiqua" w:hAnsi="Book Antiqua"/>
          <w:b/>
          <w:color w:val="008000"/>
          <w:sz w:val="24"/>
          <w:szCs w:val="24"/>
        </w:rPr>
        <w:t xml:space="preserve">Jeedimetla, Hyderabad – 500 055, </w:t>
      </w:r>
      <w:r w:rsidR="00BE16DB">
        <w:rPr>
          <w:rFonts w:ascii="Book Antiqua" w:hAnsi="Book Antiqua"/>
          <w:b/>
          <w:color w:val="008000"/>
          <w:sz w:val="24"/>
          <w:szCs w:val="24"/>
        </w:rPr>
        <w:t>Telangana</w:t>
      </w:r>
      <w:r w:rsidRPr="00F149F1">
        <w:rPr>
          <w:rFonts w:ascii="Book Antiqua" w:hAnsi="Book Antiqua"/>
          <w:b/>
          <w:color w:val="008000"/>
          <w:sz w:val="24"/>
          <w:szCs w:val="24"/>
        </w:rPr>
        <w:t>, India.</w:t>
      </w:r>
    </w:p>
    <w:p w:rsidR="00A70EF0" w:rsidRDefault="00A70EF0" w:rsidP="00A70EF0">
      <w:pPr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 w:rsidRPr="00F149F1">
        <w:rPr>
          <w:rFonts w:ascii="Book Antiqua" w:hAnsi="Book Antiqua"/>
          <w:b/>
          <w:color w:val="008000"/>
          <w:sz w:val="24"/>
          <w:szCs w:val="24"/>
        </w:rPr>
        <w:t xml:space="preserve">           </w:t>
      </w:r>
      <w:r>
        <w:rPr>
          <w:rFonts w:ascii="Book Antiqua" w:hAnsi="Book Antiqua"/>
          <w:b/>
          <w:color w:val="008000"/>
          <w:sz w:val="24"/>
          <w:szCs w:val="24"/>
        </w:rPr>
        <w:t xml:space="preserve">  </w:t>
      </w:r>
      <w:r w:rsidR="00BE16DB">
        <w:rPr>
          <w:rFonts w:ascii="Book Antiqua" w:hAnsi="Book Antiqua"/>
          <w:b/>
          <w:color w:val="008000"/>
          <w:sz w:val="24"/>
          <w:szCs w:val="24"/>
        </w:rPr>
        <w:t xml:space="preserve">  </w:t>
      </w:r>
      <w:r>
        <w:rPr>
          <w:rFonts w:ascii="Book Antiqua" w:hAnsi="Book Antiqua"/>
          <w:b/>
          <w:color w:val="008000"/>
          <w:sz w:val="24"/>
          <w:szCs w:val="24"/>
        </w:rPr>
        <w:t xml:space="preserve">       </w:t>
      </w:r>
      <w:r w:rsidRPr="00F149F1">
        <w:rPr>
          <w:rFonts w:ascii="Book Antiqua" w:hAnsi="Book Antiqua"/>
          <w:b/>
          <w:color w:val="008000"/>
          <w:sz w:val="24"/>
          <w:szCs w:val="24"/>
        </w:rPr>
        <w:t xml:space="preserve"> Ph:</w:t>
      </w:r>
      <w:r w:rsidR="00BE16DB">
        <w:rPr>
          <w:rFonts w:ascii="Book Antiqua" w:hAnsi="Book Antiqua"/>
          <w:b/>
          <w:color w:val="008000"/>
          <w:sz w:val="24"/>
          <w:szCs w:val="24"/>
        </w:rPr>
        <w:t xml:space="preserve"> (O):- </w:t>
      </w:r>
      <w:r w:rsidRPr="00F149F1">
        <w:rPr>
          <w:rFonts w:ascii="Book Antiqua" w:hAnsi="Book Antiqua"/>
          <w:b/>
          <w:color w:val="008000"/>
          <w:sz w:val="24"/>
          <w:szCs w:val="24"/>
        </w:rPr>
        <w:t>+91-40-23096104,</w:t>
      </w:r>
      <w:r w:rsidR="00BE16DB">
        <w:rPr>
          <w:rFonts w:ascii="Book Antiqua" w:hAnsi="Book Antiqua"/>
          <w:b/>
          <w:color w:val="008000"/>
          <w:sz w:val="24"/>
          <w:szCs w:val="24"/>
        </w:rPr>
        <w:t xml:space="preserve"> 40213105</w:t>
      </w:r>
      <w:r w:rsidRPr="00F149F1">
        <w:rPr>
          <w:rFonts w:ascii="Book Antiqua" w:hAnsi="Book Antiqua"/>
          <w:b/>
          <w:color w:val="008000"/>
          <w:sz w:val="24"/>
          <w:szCs w:val="24"/>
        </w:rPr>
        <w:t xml:space="preserve"> </w:t>
      </w:r>
      <w:r w:rsidRPr="00F149F1">
        <w:rPr>
          <w:rFonts w:ascii="Book Antiqua" w:hAnsi="Book Antiqua"/>
          <w:b/>
          <w:color w:val="008000"/>
          <w:sz w:val="24"/>
          <w:szCs w:val="24"/>
        </w:rPr>
        <w:sym w:font="Symbol" w:char="F0B7"/>
      </w:r>
      <w:r w:rsidRPr="00F149F1">
        <w:rPr>
          <w:rFonts w:ascii="Book Antiqua" w:hAnsi="Book Antiqua"/>
          <w:b/>
          <w:color w:val="008000"/>
          <w:sz w:val="24"/>
          <w:szCs w:val="24"/>
        </w:rPr>
        <w:t xml:space="preserve"> </w:t>
      </w:r>
      <w:r w:rsidR="00BE16DB">
        <w:rPr>
          <w:rFonts w:ascii="Book Antiqua" w:hAnsi="Book Antiqua"/>
          <w:b/>
          <w:color w:val="008000"/>
          <w:sz w:val="24"/>
          <w:szCs w:val="24"/>
        </w:rPr>
        <w:t>(M):-</w:t>
      </w:r>
      <w:r w:rsidRPr="00F149F1">
        <w:rPr>
          <w:rFonts w:ascii="Book Antiqua" w:hAnsi="Book Antiqua"/>
          <w:b/>
          <w:color w:val="008000"/>
          <w:sz w:val="24"/>
          <w:szCs w:val="24"/>
        </w:rPr>
        <w:t xml:space="preserve"> +91</w:t>
      </w:r>
      <w:r w:rsidR="00BE16DB">
        <w:rPr>
          <w:rFonts w:ascii="Book Antiqua" w:hAnsi="Book Antiqua"/>
          <w:b/>
          <w:color w:val="008000"/>
          <w:sz w:val="24"/>
          <w:szCs w:val="24"/>
        </w:rPr>
        <w:t>9391023105</w:t>
      </w:r>
    </w:p>
    <w:p w:rsidR="00A70EF0" w:rsidRPr="00F149F1" w:rsidRDefault="00A70EF0" w:rsidP="00A70EF0">
      <w:pPr>
        <w:ind w:left="-63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   </w:t>
      </w:r>
      <w:r w:rsidR="00BE16DB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 xml:space="preserve">   </w:t>
      </w:r>
      <w:proofErr w:type="spellStart"/>
      <w:r w:rsidRPr="00F149F1">
        <w:rPr>
          <w:b/>
          <w:color w:val="0000FF"/>
          <w:sz w:val="24"/>
          <w:szCs w:val="24"/>
        </w:rPr>
        <w:t>Email</w:t>
      </w:r>
      <w:proofErr w:type="gramStart"/>
      <w:r w:rsidRPr="00F149F1">
        <w:rPr>
          <w:b/>
          <w:color w:val="0000FF"/>
          <w:sz w:val="24"/>
          <w:szCs w:val="24"/>
        </w:rPr>
        <w:t>:</w:t>
      </w:r>
      <w:proofErr w:type="gramEnd"/>
      <w:r w:rsidRPr="00F149F1">
        <w:rPr>
          <w:b/>
          <w:color w:val="0000FF"/>
          <w:sz w:val="24"/>
          <w:szCs w:val="24"/>
        </w:rPr>
        <w:fldChar w:fldCharType="begin"/>
      </w:r>
      <w:r w:rsidRPr="00F149F1">
        <w:rPr>
          <w:b/>
          <w:color w:val="0000FF"/>
          <w:sz w:val="24"/>
          <w:szCs w:val="24"/>
        </w:rPr>
        <w:instrText xml:space="preserve"> HYPERLINK "mailto:rrc@rishabhgroup.com" </w:instrText>
      </w:r>
      <w:r w:rsidRPr="00F149F1">
        <w:rPr>
          <w:b/>
          <w:color w:val="0000FF"/>
          <w:sz w:val="24"/>
          <w:szCs w:val="24"/>
        </w:rPr>
        <w:fldChar w:fldCharType="separate"/>
      </w:r>
      <w:r w:rsidRPr="00F149F1">
        <w:rPr>
          <w:rStyle w:val="Hyperlink"/>
          <w:b/>
          <w:sz w:val="24"/>
          <w:szCs w:val="24"/>
        </w:rPr>
        <w:t>rrc@rishabhgroup.com</w:t>
      </w:r>
      <w:proofErr w:type="spellEnd"/>
      <w:r w:rsidRPr="00F149F1">
        <w:rPr>
          <w:b/>
          <w:color w:val="0000FF"/>
          <w:sz w:val="24"/>
          <w:szCs w:val="24"/>
        </w:rPr>
        <w:fldChar w:fldCharType="end"/>
      </w:r>
      <w:r w:rsidRPr="00F149F1">
        <w:rPr>
          <w:b/>
          <w:color w:val="0000FF"/>
          <w:sz w:val="24"/>
          <w:szCs w:val="24"/>
        </w:rPr>
        <w:t>, nilesh@rishabhgroup.com, Web: w</w:t>
      </w:r>
      <w:r>
        <w:rPr>
          <w:b/>
          <w:color w:val="0000FF"/>
          <w:sz w:val="24"/>
          <w:szCs w:val="24"/>
        </w:rPr>
        <w:t>ww</w:t>
      </w:r>
      <w:r w:rsidRPr="00F149F1">
        <w:rPr>
          <w:b/>
          <w:color w:val="0000FF"/>
          <w:sz w:val="24"/>
          <w:szCs w:val="24"/>
        </w:rPr>
        <w:t>.rishabhgroup.com</w:t>
      </w:r>
      <w:bookmarkStart w:id="0" w:name="_GoBack"/>
      <w:bookmarkEnd w:id="0"/>
    </w:p>
    <w:p w:rsidR="00A70EF0" w:rsidRPr="00BE16DB" w:rsidRDefault="00BE16DB" w:rsidP="00BE16DB">
      <w:pPr>
        <w:ind w:left="-630"/>
        <w:jc w:val="center"/>
        <w:rPr>
          <w:rFonts w:ascii="Arial" w:hAnsi="Arial"/>
          <w:b/>
          <w:color w:val="0000FF"/>
          <w:sz w:val="22"/>
          <w:szCs w:val="22"/>
          <w:u w:val="single"/>
        </w:rPr>
      </w:pPr>
      <w:r>
        <w:rPr>
          <w:b/>
          <w:noProof/>
          <w:color w:val="0000FF"/>
          <w:sz w:val="22"/>
          <w:szCs w:val="22"/>
        </w:rPr>
        <w:pict>
          <v:line id="_x0000_s1026" style="position:absolute;left:0;text-align:left;z-index:251660288" from="-50.2pt,5.7pt" to="567.6pt,5.7pt" strokecolor="red" strokeweight="3pt">
            <v:stroke linestyle="thinThin"/>
          </v:line>
        </w:pict>
      </w:r>
    </w:p>
    <w:p w:rsidR="00A70EF0" w:rsidRPr="00A70EF0" w:rsidRDefault="00A70EF0" w:rsidP="00A70EF0">
      <w:pPr>
        <w:pStyle w:val="Heading2"/>
        <w:jc w:val="center"/>
        <w:rPr>
          <w:rFonts w:ascii="Times New Roman" w:hAnsi="Times New Roman"/>
          <w:sz w:val="24"/>
          <w:szCs w:val="24"/>
          <w:u w:val="single"/>
        </w:rPr>
      </w:pPr>
      <w:r w:rsidRPr="00A70EF0">
        <w:rPr>
          <w:rFonts w:ascii="Times New Roman" w:hAnsi="Times New Roman"/>
          <w:sz w:val="24"/>
          <w:szCs w:val="24"/>
          <w:u w:val="single"/>
        </w:rPr>
        <w:t>MATERIAL SAFETY DATA SHEET</w:t>
      </w:r>
    </w:p>
    <w:p w:rsidR="00A70EF0" w:rsidRPr="00BE16DB" w:rsidRDefault="00A70EF0" w:rsidP="00A70EF0">
      <w:pPr>
        <w:pStyle w:val="Heading1"/>
        <w:jc w:val="center"/>
        <w:rPr>
          <w:sz w:val="24"/>
          <w:szCs w:val="24"/>
          <w:u w:val="single"/>
        </w:rPr>
      </w:pPr>
      <w:r w:rsidRPr="00BE16DB">
        <w:rPr>
          <w:sz w:val="24"/>
          <w:szCs w:val="24"/>
          <w:u w:val="single"/>
        </w:rPr>
        <w:t xml:space="preserve">PRODUCT: </w:t>
      </w:r>
      <w:r w:rsidR="00BE16DB" w:rsidRPr="00BE16DB">
        <w:rPr>
          <w:sz w:val="24"/>
          <w:szCs w:val="24"/>
          <w:u w:val="single"/>
        </w:rPr>
        <w:t xml:space="preserve">SINGLE PACK PU RESIN, </w:t>
      </w:r>
      <w:r w:rsidRPr="00BE16DB">
        <w:rPr>
          <w:sz w:val="24"/>
          <w:szCs w:val="24"/>
          <w:u w:val="single"/>
        </w:rPr>
        <w:t xml:space="preserve">SILAC U-210 </w:t>
      </w:r>
    </w:p>
    <w:p w:rsidR="00BE16DB" w:rsidRPr="00BE16DB" w:rsidRDefault="00BE16DB" w:rsidP="00BE16DB">
      <w:pPr>
        <w:rPr>
          <w:u w:val="single"/>
        </w:rPr>
      </w:pPr>
    </w:p>
    <w:tbl>
      <w:tblPr>
        <w:tblW w:w="1105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3868"/>
        <w:gridCol w:w="6178"/>
      </w:tblGrid>
      <w:tr w:rsidR="00A70EF0" w:rsidTr="00BE16DB">
        <w:tc>
          <w:tcPr>
            <w:tcW w:w="1010" w:type="dxa"/>
          </w:tcPr>
          <w:p w:rsidR="00A70EF0" w:rsidRPr="00BE16DB" w:rsidRDefault="00BE16DB" w:rsidP="00040D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Sec</w:t>
            </w:r>
            <w:r w:rsidR="00A70EF0" w:rsidRPr="00BE16DB">
              <w:rPr>
                <w:rFonts w:ascii="Arial" w:hAnsi="Arial" w:cs="Arial"/>
                <w:b/>
                <w:sz w:val="24"/>
                <w:szCs w:val="24"/>
              </w:rPr>
              <w:t>.01</w:t>
            </w:r>
            <w:proofErr w:type="spellEnd"/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Chemical Identification</w:t>
            </w:r>
          </w:p>
        </w:tc>
        <w:tc>
          <w:tcPr>
            <w:tcW w:w="6178" w:type="dxa"/>
          </w:tcPr>
          <w:p w:rsidR="00A70EF0" w:rsidRPr="00BE16DB" w:rsidRDefault="00BE16DB" w:rsidP="00BE16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Single Pack </w:t>
            </w:r>
            <w:r w:rsidR="00A70EF0" w:rsidRPr="00BE16DB">
              <w:rPr>
                <w:rFonts w:ascii="Arial" w:hAnsi="Arial" w:cs="Arial"/>
                <w:b/>
                <w:sz w:val="24"/>
                <w:szCs w:val="24"/>
              </w:rPr>
              <w:t xml:space="preserve">Urethane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Resin</w:t>
            </w:r>
            <w:r w:rsidR="00A70EF0" w:rsidRPr="00BE1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BE16DB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Sec.</w:t>
            </w:r>
            <w:r w:rsidR="00A70EF0" w:rsidRPr="00BE16DB">
              <w:rPr>
                <w:rFonts w:ascii="Arial" w:hAnsi="Arial" w:cs="Arial"/>
                <w:b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3868" w:type="dxa"/>
          </w:tcPr>
          <w:p w:rsidR="00A70EF0" w:rsidRPr="00BE16DB" w:rsidRDefault="00A70EF0" w:rsidP="00040D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Composition and information on ingredients</w:t>
            </w:r>
          </w:p>
        </w:tc>
        <w:tc>
          <w:tcPr>
            <w:tcW w:w="6178" w:type="dxa"/>
          </w:tcPr>
          <w:p w:rsidR="00A70EF0" w:rsidRPr="00BE16DB" w:rsidRDefault="00A70EF0" w:rsidP="00A70E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It is </w:t>
            </w:r>
            <w:r w:rsidRPr="00BE16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derived from Linseed Oil, Glycerine, TDI, Toluene etc.,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Sec.03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Hazards Identification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Nil, Non-Hazardous,  Non- Pollutive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Sec.04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First Aid Measures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It’s Non-toxic, Non-Acidic can be handled with any of the body, wash with water or any edible oil.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Sec.05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Fire Fighting Measures 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Extinguish Media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Special Fire Fighting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Unusual Fire and Explosion Hazardous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C0</w:t>
            </w:r>
            <w:r w:rsidRPr="00BE16D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BE16DB">
              <w:rPr>
                <w:rFonts w:ascii="Arial" w:hAnsi="Arial" w:cs="Arial"/>
                <w:b/>
                <w:sz w:val="24"/>
                <w:szCs w:val="24"/>
              </w:rPr>
              <w:t>, H</w:t>
            </w:r>
            <w:r w:rsidRPr="00BE16D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BE16DB">
              <w:rPr>
                <w:rFonts w:ascii="Arial" w:hAnsi="Arial" w:cs="Arial"/>
                <w:b/>
                <w:sz w:val="24"/>
                <w:szCs w:val="24"/>
              </w:rPr>
              <w:t>O etc.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  <w:p w:rsidR="00A70EF0" w:rsidRPr="00BE16DB" w:rsidRDefault="00A70EF0" w:rsidP="00040D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Not applicable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Sec.06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Accidental Release Measures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It’s Non-toxic, Non-Acidic can be handled with any of the body, wash with water or any edible oil.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Sec.07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Handling and Storage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Can be handled manually and can be stored in mild steel drums and containers.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Sec.08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Exposure Controls/Personal Protection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Not Applicable.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Sec.09</w:t>
            </w:r>
          </w:p>
        </w:tc>
        <w:tc>
          <w:tcPr>
            <w:tcW w:w="3868" w:type="dxa"/>
          </w:tcPr>
          <w:p w:rsidR="00A70EF0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Physical &amp; Chemical Properties</w:t>
            </w:r>
          </w:p>
          <w:p w:rsidR="00BE16DB" w:rsidRPr="00BE16DB" w:rsidRDefault="00BE16DB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Pr="00BE16DB">
              <w:rPr>
                <w:rFonts w:ascii="Arial" w:hAnsi="Arial" w:cs="Arial"/>
                <w:b/>
                <w:sz w:val="24"/>
                <w:szCs w:val="24"/>
              </w:rPr>
              <w:t>Flash Point</w:t>
            </w:r>
          </w:p>
          <w:p w:rsidR="00A70EF0" w:rsidRPr="00BE16DB" w:rsidRDefault="00A70EF0" w:rsidP="00040D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Melting Point</w:t>
            </w:r>
          </w:p>
          <w:p w:rsidR="00A70EF0" w:rsidRPr="00BE16DB" w:rsidRDefault="00A70EF0" w:rsidP="00040D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Specific Gravity</w:t>
            </w:r>
          </w:p>
          <w:p w:rsidR="00A70EF0" w:rsidRPr="00BE16DB" w:rsidRDefault="00A70EF0" w:rsidP="00040D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Vapour Pressure</w:t>
            </w:r>
          </w:p>
          <w:p w:rsidR="00A70EF0" w:rsidRPr="00BE16DB" w:rsidRDefault="00A70EF0" w:rsidP="00040D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Appearance and Odour</w:t>
            </w:r>
          </w:p>
        </w:tc>
        <w:tc>
          <w:tcPr>
            <w:tcW w:w="6178" w:type="dxa"/>
          </w:tcPr>
          <w:p w:rsidR="00BE16DB" w:rsidRDefault="00BE16DB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Above 150 </w:t>
            </w:r>
            <w:proofErr w:type="spellStart"/>
            <w:r w:rsidRPr="00BE16DB">
              <w:rPr>
                <w:rFonts w:ascii="Arial" w:hAnsi="Arial" w:cs="Arial"/>
                <w:b/>
                <w:sz w:val="24"/>
                <w:szCs w:val="24"/>
              </w:rPr>
              <w:t>Deg</w:t>
            </w:r>
            <w:proofErr w:type="spellEnd"/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  <w:p w:rsidR="00A70EF0" w:rsidRPr="00BE16DB" w:rsidRDefault="00BE16DB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0.8</w:t>
            </w:r>
            <w:r w:rsidR="00A70EF0" w:rsidRPr="00BE16DB">
              <w:rPr>
                <w:rFonts w:ascii="Arial" w:hAnsi="Arial" w:cs="Arial"/>
                <w:b/>
                <w:sz w:val="24"/>
                <w:szCs w:val="24"/>
              </w:rPr>
              <w:t>0 – 0.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70EF0" w:rsidRPr="00BE16D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Not Applicable</w:t>
            </w:r>
          </w:p>
          <w:p w:rsidR="00A70EF0" w:rsidRPr="00BE16DB" w:rsidRDefault="00A70EF0" w:rsidP="00BE1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Pale Clear Viscous Resin </w:t>
            </w:r>
          </w:p>
        </w:tc>
      </w:tr>
      <w:tr w:rsidR="00A70EF0" w:rsidTr="00BE16DB">
        <w:trPr>
          <w:trHeight w:val="413"/>
        </w:trPr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Sec.10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Stability and Reactivity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E16DB">
              <w:rPr>
                <w:rFonts w:ascii="Arial" w:hAnsi="Arial" w:cs="Arial"/>
                <w:b/>
                <w:sz w:val="24"/>
                <w:szCs w:val="24"/>
              </w:rPr>
              <w:t>It’s</w:t>
            </w:r>
            <w:proofErr w:type="gramEnd"/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 stable lifelong.  Does not react in any way and not soluble in water.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Sec.11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Toxicological Information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Non-Toxic in nature.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Sec.12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Ecological Information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Should be kept in cool place and should be avoided with heat &amp; moisture.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Sec.13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Disposal Considerations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Can be disposed in soil.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Sec.14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Transport Information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Can be transported in Mild Steel Drums and Plastic Containers.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Sec.15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Regulatory Information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It is used for making Paints for Industrial Purposes.</w:t>
            </w:r>
          </w:p>
        </w:tc>
      </w:tr>
      <w:tr w:rsidR="00A70EF0" w:rsidTr="00BE16DB">
        <w:tc>
          <w:tcPr>
            <w:tcW w:w="1010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Sec.16</w:t>
            </w:r>
          </w:p>
        </w:tc>
        <w:tc>
          <w:tcPr>
            <w:tcW w:w="386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  <w:tc>
          <w:tcPr>
            <w:tcW w:w="6178" w:type="dxa"/>
          </w:tcPr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It’s a </w:t>
            </w:r>
            <w:r w:rsidR="00BE16DB">
              <w:rPr>
                <w:rFonts w:ascii="Arial" w:hAnsi="Arial" w:cs="Arial"/>
                <w:b/>
                <w:sz w:val="24"/>
                <w:szCs w:val="24"/>
              </w:rPr>
              <w:t xml:space="preserve">PU based Resin used for making </w:t>
            </w:r>
            <w:r w:rsidRPr="00BE16DB">
              <w:rPr>
                <w:rFonts w:ascii="Arial" w:hAnsi="Arial" w:cs="Arial"/>
                <w:b/>
                <w:sz w:val="24"/>
                <w:szCs w:val="24"/>
              </w:rPr>
              <w:t>Paints</w:t>
            </w:r>
            <w:r w:rsidR="00BE16DB">
              <w:rPr>
                <w:rFonts w:ascii="Arial" w:hAnsi="Arial" w:cs="Arial"/>
                <w:b/>
                <w:sz w:val="24"/>
                <w:szCs w:val="24"/>
              </w:rPr>
              <w:t>, Surface Coatings</w:t>
            </w:r>
            <w:r w:rsidRPr="00BE16DB">
              <w:rPr>
                <w:rFonts w:ascii="Arial" w:hAnsi="Arial" w:cs="Arial"/>
                <w:b/>
                <w:sz w:val="24"/>
                <w:szCs w:val="24"/>
              </w:rPr>
              <w:t xml:space="preserve"> &amp; Wood Varnishes.</w:t>
            </w:r>
          </w:p>
          <w:p w:rsidR="00A70EF0" w:rsidRPr="00BE16DB" w:rsidRDefault="00A70EF0" w:rsidP="00040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0EF0" w:rsidRDefault="00A70EF0" w:rsidP="00A70EF0"/>
    <w:p w:rsidR="00A70EF0" w:rsidRPr="00BE16DB" w:rsidRDefault="00A70EF0" w:rsidP="00A70EF0">
      <w:pPr>
        <w:rPr>
          <w:b/>
        </w:rPr>
      </w:pPr>
      <w:r w:rsidRPr="00BE16DB">
        <w:rPr>
          <w:b/>
        </w:rPr>
        <w:t>For RISHABH RESINS &amp; CHEMICALS</w:t>
      </w:r>
    </w:p>
    <w:p w:rsidR="00A70EF0" w:rsidRPr="00BE16DB" w:rsidRDefault="00A70EF0" w:rsidP="00A70EF0">
      <w:pPr>
        <w:rPr>
          <w:b/>
        </w:rPr>
      </w:pPr>
    </w:p>
    <w:p w:rsidR="00A70EF0" w:rsidRPr="00BE16DB" w:rsidRDefault="00A70EF0" w:rsidP="00A70EF0">
      <w:pPr>
        <w:rPr>
          <w:b/>
        </w:rPr>
      </w:pPr>
    </w:p>
    <w:p w:rsidR="00A70EF0" w:rsidRPr="00BE16DB" w:rsidRDefault="00A70EF0" w:rsidP="00A70EF0">
      <w:pPr>
        <w:rPr>
          <w:b/>
        </w:rPr>
      </w:pPr>
      <w:r w:rsidRPr="00BE16DB">
        <w:rPr>
          <w:b/>
        </w:rPr>
        <w:t>AUTHORISED SIGNATORY</w:t>
      </w:r>
    </w:p>
    <w:p w:rsidR="00D933DF" w:rsidRDefault="00D933DF"/>
    <w:sectPr w:rsidR="00D933DF" w:rsidSect="00BE16DB">
      <w:pgSz w:w="11909" w:h="16834" w:code="9"/>
      <w:pgMar w:top="284" w:right="567" w:bottom="284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0EF0"/>
    <w:rsid w:val="00061ECE"/>
    <w:rsid w:val="00111509"/>
    <w:rsid w:val="0038615E"/>
    <w:rsid w:val="006F5A18"/>
    <w:rsid w:val="007C3540"/>
    <w:rsid w:val="007F1913"/>
    <w:rsid w:val="009833C8"/>
    <w:rsid w:val="00A70EF0"/>
    <w:rsid w:val="00BE16DB"/>
    <w:rsid w:val="00C41C3F"/>
    <w:rsid w:val="00D933DF"/>
    <w:rsid w:val="00D967B4"/>
    <w:rsid w:val="00E3174F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F0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150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11509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11509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11509"/>
    <w:pPr>
      <w:keepNext/>
      <w:jc w:val="center"/>
      <w:outlineLvl w:val="4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111509"/>
    <w:pPr>
      <w:keepNext/>
      <w:tabs>
        <w:tab w:val="left" w:pos="1977"/>
      </w:tabs>
      <w:outlineLvl w:val="7"/>
    </w:pPr>
    <w:rPr>
      <w:rFonts w:ascii="Arial" w:hAnsi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111509"/>
    <w:pPr>
      <w:keepNext/>
      <w:tabs>
        <w:tab w:val="left" w:pos="1977"/>
      </w:tabs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5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11509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1150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11509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11509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111509"/>
    <w:rPr>
      <w:rFonts w:ascii="Arial" w:eastAsia="Times New Roman" w:hAnsi="Arial" w:cs="Arial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111509"/>
    <w:pPr>
      <w:ind w:left="720"/>
      <w:contextualSpacing/>
    </w:pPr>
  </w:style>
  <w:style w:type="paragraph" w:styleId="Header">
    <w:name w:val="header"/>
    <w:basedOn w:val="Normal"/>
    <w:link w:val="HeaderChar"/>
    <w:rsid w:val="00A70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0EF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7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nilesh</cp:lastModifiedBy>
  <cp:revision>2</cp:revision>
  <dcterms:created xsi:type="dcterms:W3CDTF">2011-07-21T14:44:00Z</dcterms:created>
  <dcterms:modified xsi:type="dcterms:W3CDTF">2017-06-06T11:09:00Z</dcterms:modified>
</cp:coreProperties>
</file>