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95CE7" w:rsidRPr="00B95CE7" w:rsidTr="00B95CE7">
        <w:trPr>
          <w:tblCellSpacing w:w="0" w:type="dxa"/>
        </w:trPr>
        <w:tc>
          <w:tcPr>
            <w:tcW w:w="0" w:type="auto"/>
            <w:hideMark/>
          </w:tcPr>
          <w:p w:rsidR="00B95CE7" w:rsidRPr="00B95CE7" w:rsidRDefault="00B95CE7" w:rsidP="00B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95CE7" w:rsidRPr="00B95CE7" w:rsidTr="00B95CE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B95CE7" w:rsidRPr="00B95CE7" w:rsidRDefault="00B95CE7" w:rsidP="00B95C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F02"/>
                <w:sz w:val="27"/>
                <w:szCs w:val="27"/>
              </w:rPr>
            </w:pPr>
            <w:bookmarkStart w:id="0" w:name="_GoBack"/>
            <w:bookmarkEnd w:id="0"/>
            <w:r w:rsidRPr="00B95CE7">
              <w:rPr>
                <w:rFonts w:ascii="Verdana" w:eastAsia="Times New Roman" w:hAnsi="Verdana" w:cs="Times New Roman"/>
                <w:b/>
                <w:bCs/>
                <w:color w:val="FF0F02"/>
                <w:sz w:val="27"/>
                <w:szCs w:val="27"/>
              </w:rPr>
              <w:br/>
              <w:t xml:space="preserve">Refined </w:t>
            </w:r>
            <w:proofErr w:type="spellStart"/>
            <w:r w:rsidRPr="00B95CE7">
              <w:rPr>
                <w:rFonts w:ascii="Verdana" w:eastAsia="Times New Roman" w:hAnsi="Verdana" w:cs="Times New Roman"/>
                <w:b/>
                <w:bCs/>
                <w:color w:val="FF0F02"/>
                <w:sz w:val="27"/>
                <w:szCs w:val="27"/>
              </w:rPr>
              <w:t>Soyabean</w:t>
            </w:r>
            <w:proofErr w:type="spellEnd"/>
            <w:r w:rsidRPr="00B95CE7">
              <w:rPr>
                <w:rFonts w:ascii="Verdana" w:eastAsia="Times New Roman" w:hAnsi="Verdana" w:cs="Times New Roman"/>
                <w:b/>
                <w:bCs/>
                <w:color w:val="FF0F02"/>
                <w:sz w:val="27"/>
                <w:szCs w:val="27"/>
              </w:rPr>
              <w:t xml:space="preserve"> Oil</w:t>
            </w:r>
          </w:p>
        </w:tc>
      </w:tr>
      <w:tr w:rsidR="00B95CE7" w:rsidRPr="00B95CE7" w:rsidTr="00B95CE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CE7" w:rsidRPr="00B95CE7" w:rsidRDefault="00B95CE7" w:rsidP="00B95C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F02"/>
                <w:sz w:val="21"/>
                <w:szCs w:val="21"/>
              </w:rPr>
            </w:pPr>
            <w:r w:rsidRPr="00B95CE7">
              <w:rPr>
                <w:rFonts w:ascii="Verdana" w:eastAsia="Times New Roman" w:hAnsi="Verdana" w:cs="Times New Roman"/>
                <w:b/>
                <w:bCs/>
                <w:color w:val="FF0F02"/>
                <w:sz w:val="21"/>
                <w:szCs w:val="21"/>
              </w:rPr>
              <w:t> </w:t>
            </w:r>
          </w:p>
        </w:tc>
      </w:tr>
      <w:tr w:rsidR="00B95CE7" w:rsidRPr="00B95CE7" w:rsidTr="00B95CE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tblCellSpacing w:w="7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5"/>
              <w:gridCol w:w="3652"/>
            </w:tblGrid>
            <w:tr w:rsidR="00B95CE7" w:rsidRPr="00B95CE7">
              <w:trPr>
                <w:trHeight w:val="375"/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6666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</w:rPr>
                    <w:t>Physical Characteristics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215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Appearance:</w:t>
                  </w:r>
                </w:p>
              </w:tc>
              <w:tc>
                <w:tcPr>
                  <w:tcW w:w="150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Clear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Moisture: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0.1% Max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Colour</w:t>
                  </w:r>
                  <w:proofErr w:type="spellEnd"/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7.5 Max (</w:t>
                  </w:r>
                  <w:proofErr w:type="spellStart"/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Lovibond</w:t>
                  </w:r>
                  <w:proofErr w:type="spellEnd"/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RI @ 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1.4681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95CE7" w:rsidRPr="00B95CE7">
              <w:trPr>
                <w:trHeight w:val="375"/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666666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</w:rPr>
                    <w:t>Chemical Characteristics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FFA%: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1.5% Max.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Iodine Value: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120 to 140 Max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Saponification Value: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189 to 195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Specific Gravity: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5E5E5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0.910 to 0.921 @ 25 C</w:t>
                  </w:r>
                </w:p>
              </w:tc>
            </w:tr>
            <w:tr w:rsidR="00B95CE7" w:rsidRPr="00B95CE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Flash Point: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300" w:type="dxa"/>
                  </w:tcMar>
                  <w:vAlign w:val="center"/>
                  <w:hideMark/>
                </w:tcPr>
                <w:p w:rsidR="00B95CE7" w:rsidRPr="00B95CE7" w:rsidRDefault="00B95CE7" w:rsidP="00B95CE7">
                  <w:pPr>
                    <w:spacing w:after="0" w:line="30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B95CE7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250 C Min </w:t>
                  </w:r>
                </w:p>
              </w:tc>
            </w:tr>
          </w:tbl>
          <w:p w:rsidR="00B95CE7" w:rsidRPr="00B95CE7" w:rsidRDefault="00B95CE7" w:rsidP="00B9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C10EB" w:rsidRDefault="001C10EB"/>
    <w:sectPr w:rsidR="001C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E7"/>
    <w:rsid w:val="001C10EB"/>
    <w:rsid w:val="00B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B9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B9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ABD</cp:lastModifiedBy>
  <cp:revision>1</cp:revision>
  <dcterms:created xsi:type="dcterms:W3CDTF">2019-10-01T07:01:00Z</dcterms:created>
  <dcterms:modified xsi:type="dcterms:W3CDTF">2019-10-01T07:02:00Z</dcterms:modified>
</cp:coreProperties>
</file>